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10B37" w14:textId="77777777" w:rsidR="00425917" w:rsidRDefault="00425917" w:rsidP="00260488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14:paraId="7765384D" w14:textId="6A19B210" w:rsidR="00260488" w:rsidRDefault="00260488" w:rsidP="00260488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</w:rPr>
      </w:pPr>
      <w:r>
        <w:rPr>
          <w:b/>
          <w:bCs/>
        </w:rPr>
        <w:t>Regler för parkeringsplatser</w:t>
      </w:r>
    </w:p>
    <w:p w14:paraId="012DCFAC" w14:textId="77777777" w:rsidR="00260488" w:rsidRDefault="00260488" w:rsidP="00260488">
      <w:pPr>
        <w:widowControl w:val="0"/>
        <w:autoSpaceDE w:val="0"/>
        <w:autoSpaceDN w:val="0"/>
        <w:adjustRightInd w:val="0"/>
      </w:pPr>
      <w:r>
        <w:t xml:space="preserve">Brf Tripolis har 63 parkeringsplatser varav 12 </w:t>
      </w:r>
      <w:proofErr w:type="spellStart"/>
      <w:r>
        <w:t>laddplatser</w:t>
      </w:r>
      <w:proofErr w:type="spellEnd"/>
      <w:r>
        <w:t xml:space="preserve"> på baksidan av huset mellan</w:t>
      </w:r>
    </w:p>
    <w:p w14:paraId="5584A9F6" w14:textId="77777777" w:rsidR="00260488" w:rsidRDefault="00260488" w:rsidP="00260488">
      <w:pPr>
        <w:widowControl w:val="0"/>
        <w:autoSpaceDE w:val="0"/>
        <w:autoSpaceDN w:val="0"/>
        <w:adjustRightInd w:val="0"/>
      </w:pPr>
      <w:r>
        <w:t>Norrtäljegatan och Frodegatan. Kösystem för parkeringsplats administreras av styrelsen.</w:t>
      </w:r>
    </w:p>
    <w:p w14:paraId="5D793036" w14:textId="77777777" w:rsidR="00260488" w:rsidRDefault="00260488" w:rsidP="00260488">
      <w:pPr>
        <w:widowControl w:val="0"/>
        <w:autoSpaceDE w:val="0"/>
        <w:autoSpaceDN w:val="0"/>
        <w:adjustRightInd w:val="0"/>
      </w:pPr>
    </w:p>
    <w:p w14:paraId="0D3B77DD" w14:textId="77777777" w:rsidR="00260488" w:rsidRDefault="00260488" w:rsidP="0026048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Parkeringsplatserna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uthyres</w:t>
      </w:r>
      <w:proofErr w:type="spellEnd"/>
      <w:r>
        <w:rPr>
          <w:rFonts w:ascii="Calibri" w:hAnsi="Calibri" w:cs="Calibri"/>
        </w:rPr>
        <w:t xml:space="preserve"> till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huset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boende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medlemmar</w:t>
      </w:r>
      <w:proofErr w:type="spellEnd"/>
      <w:r>
        <w:rPr>
          <w:rFonts w:ascii="Calibri" w:hAnsi="Calibri" w:cs="Calibri"/>
        </w:rPr>
        <w:t>.</w:t>
      </w:r>
    </w:p>
    <w:p w14:paraId="3D721082" w14:textId="77777777" w:rsidR="00260488" w:rsidRDefault="00260488" w:rsidP="0026048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Med </w:t>
      </w:r>
      <w:proofErr w:type="spellStart"/>
      <w:r>
        <w:rPr>
          <w:rFonts w:ascii="Calibri" w:hAnsi="Calibri" w:cs="Calibri"/>
        </w:rPr>
        <w:t>tanke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på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att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antalet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parkeringsplatser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motsvarar</w:t>
      </w:r>
      <w:proofErr w:type="spellEnd"/>
      <w:r>
        <w:rPr>
          <w:rFonts w:ascii="Calibri" w:hAnsi="Calibri" w:cs="Calibri"/>
        </w:rPr>
        <w:t xml:space="preserve"> ca 50% av </w:t>
      </w:r>
      <w:proofErr w:type="spellStart"/>
      <w:r>
        <w:rPr>
          <w:rFonts w:ascii="Calibri" w:hAnsi="Calibri" w:cs="Calibri"/>
        </w:rPr>
        <w:t>antalet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lägenheter</w:t>
      </w:r>
      <w:proofErr w:type="spellEnd"/>
    </w:p>
    <w:p w14:paraId="5BF0200B" w14:textId="77777777" w:rsidR="00260488" w:rsidRDefault="00260488" w:rsidP="00260488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tillhandahåller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föreningen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endast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parkeringsplats</w:t>
      </w:r>
      <w:proofErr w:type="spellEnd"/>
      <w:r>
        <w:rPr>
          <w:rFonts w:ascii="Calibri" w:hAnsi="Calibri" w:cs="Calibri"/>
        </w:rPr>
        <w:t xml:space="preserve"> per </w:t>
      </w:r>
      <w:proofErr w:type="spellStart"/>
      <w:r>
        <w:rPr>
          <w:rFonts w:ascii="Calibri" w:hAnsi="Calibri" w:cs="Calibri"/>
        </w:rPr>
        <w:t>lägenhet</w:t>
      </w:r>
      <w:proofErr w:type="spellEnd"/>
      <w:r>
        <w:rPr>
          <w:rFonts w:ascii="Calibri" w:hAnsi="Calibri" w:cs="Calibri"/>
        </w:rPr>
        <w:t>.</w:t>
      </w:r>
    </w:p>
    <w:p w14:paraId="260A3784" w14:textId="77777777" w:rsidR="00260488" w:rsidRDefault="00260488" w:rsidP="0026048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För </w:t>
      </w:r>
      <w:proofErr w:type="spellStart"/>
      <w:r>
        <w:rPr>
          <w:rFonts w:ascii="Calibri" w:hAnsi="Calibri" w:cs="Calibri"/>
        </w:rPr>
        <w:t>att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kunna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ställa</w:t>
      </w:r>
      <w:proofErr w:type="spellEnd"/>
      <w:r>
        <w:rPr>
          <w:rFonts w:ascii="Calibri" w:hAnsi="Calibri" w:cs="Calibri"/>
        </w:rPr>
        <w:t xml:space="preserve"> dig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parkeringskön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krävs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att</w:t>
      </w:r>
      <w:proofErr w:type="spellEnd"/>
      <w:r>
        <w:rPr>
          <w:rFonts w:ascii="Calibri" w:hAnsi="Calibri" w:cs="Calibri"/>
        </w:rPr>
        <w:t xml:space="preserve"> du </w:t>
      </w:r>
      <w:proofErr w:type="spellStart"/>
      <w:r>
        <w:rPr>
          <w:rFonts w:ascii="Calibri" w:hAnsi="Calibri" w:cs="Calibri"/>
        </w:rPr>
        <w:t>tillträtt</w:t>
      </w:r>
      <w:proofErr w:type="spellEnd"/>
      <w:r>
        <w:rPr>
          <w:rFonts w:ascii="Calibri" w:hAnsi="Calibri" w:cs="Calibri"/>
        </w:rPr>
        <w:t xml:space="preserve"> din </w:t>
      </w:r>
      <w:proofErr w:type="spellStart"/>
      <w:r>
        <w:rPr>
          <w:rFonts w:ascii="Calibri" w:hAnsi="Calibri" w:cs="Calibri"/>
        </w:rPr>
        <w:t>bostadsrätt</w:t>
      </w:r>
      <w:proofErr w:type="spellEnd"/>
      <w:r>
        <w:rPr>
          <w:rFonts w:ascii="Calibri" w:hAnsi="Calibri" w:cs="Calibri"/>
        </w:rPr>
        <w:t>.</w:t>
      </w:r>
    </w:p>
    <w:p w14:paraId="3ADD3F59" w14:textId="77777777" w:rsidR="00260488" w:rsidRDefault="00260488" w:rsidP="0026048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Parkeringskön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uppdateras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löpande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är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publicerad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på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föreningens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hemsida</w:t>
      </w:r>
      <w:proofErr w:type="spellEnd"/>
      <w:r>
        <w:rPr>
          <w:rFonts w:ascii="Calibri" w:hAnsi="Calibri" w:cs="Calibri"/>
        </w:rPr>
        <w:t>.</w:t>
      </w:r>
    </w:p>
    <w:p w14:paraId="54D40AEE" w14:textId="77777777" w:rsidR="00260488" w:rsidRDefault="00260488" w:rsidP="0026048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Om den </w:t>
      </w:r>
      <w:proofErr w:type="spellStart"/>
      <w:r>
        <w:rPr>
          <w:rFonts w:ascii="Calibri" w:hAnsi="Calibri" w:cs="Calibri"/>
        </w:rPr>
        <w:t>som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står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först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kölistan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tackar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nej</w:t>
      </w:r>
      <w:proofErr w:type="spellEnd"/>
      <w:r>
        <w:rPr>
          <w:rFonts w:ascii="Calibri" w:hAnsi="Calibri" w:cs="Calibri"/>
        </w:rPr>
        <w:t xml:space="preserve"> till </w:t>
      </w:r>
      <w:proofErr w:type="spellStart"/>
      <w:r>
        <w:rPr>
          <w:rFonts w:ascii="Calibri" w:hAnsi="Calibri" w:cs="Calibri"/>
        </w:rPr>
        <w:t>erbjudande</w:t>
      </w:r>
      <w:proofErr w:type="spellEnd"/>
      <w:r>
        <w:rPr>
          <w:rFonts w:ascii="Calibri" w:hAnsi="Calibri" w:cs="Calibri"/>
        </w:rPr>
        <w:t xml:space="preserve"> om </w:t>
      </w:r>
      <w:proofErr w:type="spellStart"/>
      <w:r>
        <w:rPr>
          <w:rFonts w:ascii="Calibri" w:hAnsi="Calibri" w:cs="Calibri"/>
        </w:rPr>
        <w:t>parkeringsplats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flyttas</w:t>
      </w:r>
      <w:proofErr w:type="spellEnd"/>
    </w:p>
    <w:p w14:paraId="65B41EE1" w14:textId="77777777" w:rsidR="00260488" w:rsidRDefault="00260488" w:rsidP="00260488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ind w:left="644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denne</w:t>
      </w:r>
      <w:proofErr w:type="spellEnd"/>
      <w:r>
        <w:rPr>
          <w:rFonts w:ascii="Calibri" w:hAnsi="Calibri" w:cs="Calibri"/>
        </w:rPr>
        <w:t xml:space="preserve"> till </w:t>
      </w:r>
      <w:proofErr w:type="spellStart"/>
      <w:r>
        <w:rPr>
          <w:rFonts w:ascii="Calibri" w:hAnsi="Calibri" w:cs="Calibri"/>
        </w:rPr>
        <w:t>sista</w:t>
      </w:r>
      <w:proofErr w:type="spellEnd"/>
      <w:r>
        <w:rPr>
          <w:rFonts w:ascii="Calibri" w:hAnsi="Calibri" w:cs="Calibri"/>
        </w:rPr>
        <w:t xml:space="preserve"> plats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kölistan</w:t>
      </w:r>
      <w:proofErr w:type="spellEnd"/>
      <w:r>
        <w:rPr>
          <w:rFonts w:ascii="Calibri" w:hAnsi="Calibri" w:cs="Calibri"/>
        </w:rPr>
        <w:t xml:space="preserve"> om </w:t>
      </w:r>
      <w:proofErr w:type="spellStart"/>
      <w:r>
        <w:rPr>
          <w:rFonts w:ascii="Calibri" w:hAnsi="Calibri" w:cs="Calibri"/>
        </w:rPr>
        <w:t>denne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vill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stå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kvar</w:t>
      </w:r>
      <w:proofErr w:type="spellEnd"/>
      <w:r>
        <w:rPr>
          <w:rFonts w:ascii="Calibri" w:hAnsi="Calibri" w:cs="Calibri"/>
        </w:rPr>
        <w:t>.</w:t>
      </w:r>
    </w:p>
    <w:p w14:paraId="4A119673" w14:textId="77777777" w:rsidR="00260488" w:rsidRDefault="00260488" w:rsidP="0026048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Första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parkeringsplatsen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kommer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alltid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att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vara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”</w:t>
      </w:r>
      <w:proofErr w:type="spellStart"/>
      <w:r>
        <w:rPr>
          <w:rFonts w:ascii="Calibri" w:hAnsi="Calibri" w:cs="Calibri"/>
        </w:rPr>
        <w:t>trädplats</w:t>
      </w:r>
      <w:proofErr w:type="spellEnd"/>
      <w:proofErr w:type="gramEnd"/>
      <w:r>
        <w:rPr>
          <w:rFonts w:ascii="Calibri" w:hAnsi="Calibri" w:cs="Calibri"/>
        </w:rPr>
        <w:t xml:space="preserve">”, byte till </w:t>
      </w:r>
      <w:proofErr w:type="spellStart"/>
      <w:r>
        <w:rPr>
          <w:rFonts w:ascii="Calibri" w:hAnsi="Calibri" w:cs="Calibri"/>
        </w:rPr>
        <w:t>icke-trädplats</w:t>
      </w:r>
      <w:proofErr w:type="spellEnd"/>
    </w:p>
    <w:p w14:paraId="1FC58528" w14:textId="77777777" w:rsidR="00260488" w:rsidRDefault="00260488" w:rsidP="00260488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ind w:left="644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sker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allt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eftersom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blir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lediga</w:t>
      </w:r>
      <w:proofErr w:type="spellEnd"/>
      <w:r>
        <w:rPr>
          <w:rFonts w:ascii="Calibri" w:hAnsi="Calibri" w:cs="Calibri"/>
        </w:rPr>
        <w:t>.</w:t>
      </w:r>
    </w:p>
    <w:p w14:paraId="77921F07" w14:textId="77777777" w:rsidR="00260488" w:rsidRDefault="00260488" w:rsidP="0026048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För </w:t>
      </w:r>
      <w:proofErr w:type="spellStart"/>
      <w:r>
        <w:rPr>
          <w:rFonts w:ascii="Calibri" w:hAnsi="Calibri" w:cs="Calibri"/>
        </w:rPr>
        <w:t>att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kunna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tacka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ja</w:t>
      </w:r>
      <w:proofErr w:type="spellEnd"/>
      <w:r>
        <w:rPr>
          <w:rFonts w:ascii="Calibri" w:hAnsi="Calibri" w:cs="Calibri"/>
        </w:rPr>
        <w:t xml:space="preserve"> till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parkeringsplats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krävs</w:t>
      </w:r>
      <w:proofErr w:type="spellEnd"/>
      <w:r>
        <w:rPr>
          <w:rFonts w:ascii="Calibri" w:hAnsi="Calibri" w:cs="Calibri"/>
        </w:rPr>
        <w:t xml:space="preserve"> det </w:t>
      </w:r>
      <w:proofErr w:type="spellStart"/>
      <w:r>
        <w:rPr>
          <w:rFonts w:ascii="Calibri" w:hAnsi="Calibri" w:cs="Calibri"/>
        </w:rPr>
        <w:t>att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någon</w:t>
      </w:r>
      <w:proofErr w:type="spellEnd"/>
      <w:r>
        <w:rPr>
          <w:rFonts w:ascii="Calibri" w:hAnsi="Calibri" w:cs="Calibri"/>
        </w:rPr>
        <w:t xml:space="preserve"> person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hushållet</w:t>
      </w:r>
      <w:proofErr w:type="spellEnd"/>
    </w:p>
    <w:p w14:paraId="3BBD4508" w14:textId="77777777" w:rsidR="00260488" w:rsidRDefault="00260488" w:rsidP="00260488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ind w:left="644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skall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äga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bruka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fordonet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som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huvudsakligen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parkeras</w:t>
      </w:r>
      <w:proofErr w:type="spellEnd"/>
      <w:r>
        <w:rPr>
          <w:rFonts w:ascii="Calibri" w:hAnsi="Calibri" w:cs="Calibri"/>
        </w:rPr>
        <w:t xml:space="preserve">. Leasing, </w:t>
      </w:r>
      <w:proofErr w:type="spellStart"/>
      <w:r>
        <w:rPr>
          <w:rFonts w:ascii="Calibri" w:hAnsi="Calibri" w:cs="Calibri"/>
        </w:rPr>
        <w:t>förmåns</w:t>
      </w:r>
      <w:proofErr w:type="spellEnd"/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och</w:t>
      </w:r>
      <w:proofErr w:type="spellEnd"/>
    </w:p>
    <w:p w14:paraId="670E168D" w14:textId="77777777" w:rsidR="00260488" w:rsidRDefault="00260488" w:rsidP="00260488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ind w:left="644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tjänstebilsavtal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jämställs</w:t>
      </w:r>
      <w:proofErr w:type="spellEnd"/>
      <w:r>
        <w:rPr>
          <w:rFonts w:ascii="Calibri" w:hAnsi="Calibri" w:cs="Calibri"/>
        </w:rPr>
        <w:t xml:space="preserve"> med </w:t>
      </w:r>
      <w:proofErr w:type="spellStart"/>
      <w:r>
        <w:rPr>
          <w:rFonts w:ascii="Calibri" w:hAnsi="Calibri" w:cs="Calibri"/>
        </w:rPr>
        <w:t>ägande</w:t>
      </w:r>
      <w:proofErr w:type="spellEnd"/>
      <w:r>
        <w:rPr>
          <w:rFonts w:ascii="Calibri" w:hAnsi="Calibri" w:cs="Calibri"/>
        </w:rPr>
        <w:t>.</w:t>
      </w:r>
    </w:p>
    <w:p w14:paraId="2284067A" w14:textId="77777777" w:rsidR="00260488" w:rsidRDefault="00260488" w:rsidP="0026048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 </w:t>
      </w:r>
      <w:proofErr w:type="spellStart"/>
      <w:r>
        <w:rPr>
          <w:rFonts w:ascii="Calibri" w:hAnsi="Calibri" w:cs="Calibri"/>
        </w:rPr>
        <w:t>samband</w:t>
      </w:r>
      <w:proofErr w:type="spellEnd"/>
      <w:r>
        <w:rPr>
          <w:rFonts w:ascii="Calibri" w:hAnsi="Calibri" w:cs="Calibri"/>
        </w:rPr>
        <w:t xml:space="preserve"> med </w:t>
      </w:r>
      <w:proofErr w:type="spellStart"/>
      <w:r>
        <w:rPr>
          <w:rFonts w:ascii="Calibri" w:hAnsi="Calibri" w:cs="Calibri"/>
        </w:rPr>
        <w:t>avflyttning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från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bostadsrätt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skall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parkeringsplatsen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återlämnas</w:t>
      </w:r>
      <w:proofErr w:type="spellEnd"/>
      <w:r>
        <w:rPr>
          <w:rFonts w:ascii="Calibri" w:hAnsi="Calibri" w:cs="Calibri"/>
        </w:rPr>
        <w:t>.</w:t>
      </w:r>
    </w:p>
    <w:p w14:paraId="3DF93556" w14:textId="77777777" w:rsidR="00260488" w:rsidRDefault="00260488" w:rsidP="0026048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Parkeringsplatser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får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endast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användas</w:t>
      </w:r>
      <w:proofErr w:type="spellEnd"/>
      <w:r>
        <w:rPr>
          <w:rFonts w:ascii="Calibri" w:hAnsi="Calibri" w:cs="Calibri"/>
        </w:rPr>
        <w:t xml:space="preserve"> för </w:t>
      </w:r>
      <w:proofErr w:type="spellStart"/>
      <w:r>
        <w:rPr>
          <w:rFonts w:ascii="Calibri" w:hAnsi="Calibri" w:cs="Calibri"/>
        </w:rPr>
        <w:t>eget</w:t>
      </w:r>
      <w:proofErr w:type="spellEnd"/>
      <w:r>
        <w:rPr>
          <w:rFonts w:ascii="Calibri" w:hAnsi="Calibri" w:cs="Calibri"/>
        </w:rPr>
        <w:t xml:space="preserve"> bruk </w:t>
      </w:r>
      <w:proofErr w:type="spellStart"/>
      <w:r>
        <w:rPr>
          <w:rFonts w:ascii="Calibri" w:hAnsi="Calibri" w:cs="Calibri"/>
        </w:rPr>
        <w:t>och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hyras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andra</w:t>
      </w:r>
      <w:proofErr w:type="spellEnd"/>
      <w:r>
        <w:rPr>
          <w:rFonts w:ascii="Calibri" w:hAnsi="Calibri" w:cs="Calibri"/>
        </w:rPr>
        <w:t xml:space="preserve"> hand.</w:t>
      </w:r>
    </w:p>
    <w:p w14:paraId="1C7FF4DE" w14:textId="77777777" w:rsidR="00260488" w:rsidRDefault="00260488" w:rsidP="00260488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ind w:left="644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Skulle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detta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ske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förlorar</w:t>
      </w:r>
      <w:proofErr w:type="spellEnd"/>
      <w:r>
        <w:rPr>
          <w:rFonts w:ascii="Calibri" w:hAnsi="Calibri" w:cs="Calibri"/>
        </w:rPr>
        <w:t xml:space="preserve"> du </w:t>
      </w:r>
      <w:proofErr w:type="spellStart"/>
      <w:r>
        <w:rPr>
          <w:rFonts w:ascii="Calibri" w:hAnsi="Calibri" w:cs="Calibri"/>
        </w:rPr>
        <w:t>omedelbart</w:t>
      </w:r>
      <w:proofErr w:type="spellEnd"/>
      <w:r>
        <w:rPr>
          <w:rFonts w:ascii="Calibri" w:hAnsi="Calibri" w:cs="Calibri"/>
        </w:rPr>
        <w:t xml:space="preserve"> din </w:t>
      </w:r>
      <w:proofErr w:type="spellStart"/>
      <w:r>
        <w:rPr>
          <w:rFonts w:ascii="Calibri" w:hAnsi="Calibri" w:cs="Calibri"/>
        </w:rPr>
        <w:t>parkeringsplats</w:t>
      </w:r>
      <w:proofErr w:type="spellEnd"/>
      <w:r>
        <w:rPr>
          <w:rFonts w:ascii="Calibri" w:hAnsi="Calibri" w:cs="Calibri"/>
        </w:rPr>
        <w:t xml:space="preserve">. Detta </w:t>
      </w:r>
      <w:proofErr w:type="spellStart"/>
      <w:r>
        <w:rPr>
          <w:rFonts w:ascii="Calibri" w:hAnsi="Calibri" w:cs="Calibri"/>
        </w:rPr>
        <w:t>framgår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också</w:t>
      </w:r>
      <w:proofErr w:type="spellEnd"/>
      <w:r>
        <w:rPr>
          <w:rFonts w:ascii="Calibri" w:hAnsi="Calibri" w:cs="Calibri"/>
        </w:rPr>
        <w:t xml:space="preserve"> av</w:t>
      </w:r>
    </w:p>
    <w:p w14:paraId="73E1AD34" w14:textId="77777777" w:rsidR="00260488" w:rsidRDefault="00260488" w:rsidP="00260488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ind w:left="644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hyresavtalet</w:t>
      </w:r>
      <w:proofErr w:type="spellEnd"/>
      <w:r>
        <w:rPr>
          <w:rFonts w:ascii="Calibri" w:hAnsi="Calibri" w:cs="Calibri"/>
        </w:rPr>
        <w:t xml:space="preserve"> för </w:t>
      </w:r>
      <w:proofErr w:type="spellStart"/>
      <w:r>
        <w:rPr>
          <w:rFonts w:ascii="Calibri" w:hAnsi="Calibri" w:cs="Calibri"/>
        </w:rPr>
        <w:t>parkeringsplatsen</w:t>
      </w:r>
      <w:proofErr w:type="spellEnd"/>
      <w:r>
        <w:rPr>
          <w:rFonts w:ascii="Calibri" w:hAnsi="Calibri" w:cs="Calibri"/>
        </w:rPr>
        <w:t>.</w:t>
      </w:r>
    </w:p>
    <w:p w14:paraId="33BEABD0" w14:textId="77777777" w:rsidR="00260488" w:rsidRDefault="00260488" w:rsidP="0026048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Det </w:t>
      </w:r>
      <w:proofErr w:type="spellStart"/>
      <w:r>
        <w:rPr>
          <w:rFonts w:ascii="Calibri" w:hAnsi="Calibri" w:cs="Calibri"/>
        </w:rPr>
        <w:t>är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tillåtet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att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ladda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el</w:t>
      </w:r>
      <w:proofErr w:type="spellEnd"/>
      <w:r>
        <w:rPr>
          <w:rFonts w:ascii="Calibri" w:hAnsi="Calibri" w:cs="Calibri"/>
        </w:rPr>
        <w:t>-/</w:t>
      </w:r>
      <w:proofErr w:type="spellStart"/>
      <w:r>
        <w:rPr>
          <w:rFonts w:ascii="Calibri" w:hAnsi="Calibri" w:cs="Calibri"/>
        </w:rPr>
        <w:t>hybridbil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motorvärmarstolpen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pga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brandsäkerhet</w:t>
      </w:r>
      <w:proofErr w:type="spellEnd"/>
      <w:r>
        <w:rPr>
          <w:rFonts w:ascii="Calibri" w:hAnsi="Calibri" w:cs="Calibri"/>
        </w:rPr>
        <w:t>.</w:t>
      </w:r>
    </w:p>
    <w:p w14:paraId="34D21139" w14:textId="77777777" w:rsidR="00260488" w:rsidRDefault="00260488" w:rsidP="0026048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Sladdar</w:t>
      </w:r>
      <w:proofErr w:type="spellEnd"/>
      <w:r>
        <w:rPr>
          <w:rFonts w:ascii="Calibri" w:hAnsi="Calibri" w:cs="Calibri"/>
        </w:rPr>
        <w:t xml:space="preserve"> till </w:t>
      </w:r>
      <w:proofErr w:type="spellStart"/>
      <w:r>
        <w:rPr>
          <w:rFonts w:ascii="Calibri" w:hAnsi="Calibri" w:cs="Calibri"/>
        </w:rPr>
        <w:t>motorvärmare</w:t>
      </w:r>
      <w:proofErr w:type="spellEnd"/>
      <w:r>
        <w:rPr>
          <w:rFonts w:ascii="Calibri" w:hAnsi="Calibri" w:cs="Calibri"/>
        </w:rPr>
        <w:t xml:space="preserve"> etc. </w:t>
      </w:r>
      <w:proofErr w:type="spellStart"/>
      <w:r>
        <w:rPr>
          <w:rFonts w:ascii="Calibri" w:hAnsi="Calibri" w:cs="Calibri"/>
        </w:rPr>
        <w:t>får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lämnas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hängande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motorvärmarstoplen</w:t>
      </w:r>
      <w:proofErr w:type="spellEnd"/>
      <w:r>
        <w:rPr>
          <w:rFonts w:ascii="Calibri" w:hAnsi="Calibri" w:cs="Calibri"/>
        </w:rPr>
        <w:t>.</w:t>
      </w:r>
    </w:p>
    <w:p w14:paraId="7EFA79A5" w14:textId="77777777" w:rsidR="00425917" w:rsidRDefault="00425917" w:rsidP="00425917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ind w:left="644"/>
        <w:rPr>
          <w:rFonts w:ascii="Calibri" w:hAnsi="Calibri" w:cs="Calibri"/>
        </w:rPr>
      </w:pPr>
    </w:p>
    <w:p w14:paraId="05EE891D" w14:textId="4F414E39" w:rsidR="00260488" w:rsidRPr="00260488" w:rsidRDefault="00260488" w:rsidP="00260488">
      <w:pPr>
        <w:pStyle w:val="Heading1"/>
        <w:rPr>
          <w:sz w:val="24"/>
          <w:szCs w:val="24"/>
        </w:rPr>
      </w:pPr>
      <w:r w:rsidRPr="00260488">
        <w:rPr>
          <w:sz w:val="24"/>
          <w:szCs w:val="24"/>
        </w:rPr>
        <w:t xml:space="preserve">Särskilda regler för </w:t>
      </w:r>
      <w:proofErr w:type="spellStart"/>
      <w:r w:rsidRPr="00260488">
        <w:rPr>
          <w:sz w:val="24"/>
          <w:szCs w:val="24"/>
        </w:rPr>
        <w:t>laddplatser</w:t>
      </w:r>
      <w:proofErr w:type="spellEnd"/>
    </w:p>
    <w:p w14:paraId="667CE888" w14:textId="77777777" w:rsidR="00425917" w:rsidRDefault="00425917" w:rsidP="00425917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För att kunna erbjudas en </w:t>
      </w:r>
      <w:proofErr w:type="spellStart"/>
      <w:r>
        <w:rPr>
          <w:lang w:val="sv-SE"/>
        </w:rPr>
        <w:t>laddplats</w:t>
      </w:r>
      <w:proofErr w:type="spellEnd"/>
      <w:r>
        <w:rPr>
          <w:lang w:val="sv-SE"/>
        </w:rPr>
        <w:t xml:space="preserve"> krävs att du innehar en parkeringsplats.</w:t>
      </w:r>
    </w:p>
    <w:p w14:paraId="60F19B12" w14:textId="77777777" w:rsidR="00425917" w:rsidRDefault="00425917" w:rsidP="00425917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För att kunna erbjudas en </w:t>
      </w:r>
      <w:proofErr w:type="spellStart"/>
      <w:r>
        <w:rPr>
          <w:lang w:val="sv-SE"/>
        </w:rPr>
        <w:t>laddplats</w:t>
      </w:r>
      <w:proofErr w:type="spellEnd"/>
      <w:r>
        <w:rPr>
          <w:lang w:val="sv-SE"/>
        </w:rPr>
        <w:t xml:space="preserve"> om du har en trädplats krävs att det finns en </w:t>
      </w:r>
      <w:proofErr w:type="spellStart"/>
      <w:r>
        <w:rPr>
          <w:lang w:val="sv-SE"/>
        </w:rPr>
        <w:t>laddplats</w:t>
      </w:r>
      <w:proofErr w:type="spellEnd"/>
      <w:r>
        <w:rPr>
          <w:lang w:val="sv-SE"/>
        </w:rPr>
        <w:t xml:space="preserve"> som innehas av någon utan laddbar bil samt att en ledig plats finns som inte är en trädplats dit den som innehar </w:t>
      </w:r>
      <w:proofErr w:type="spellStart"/>
      <w:r>
        <w:rPr>
          <w:lang w:val="sv-SE"/>
        </w:rPr>
        <w:t>laddplatsen</w:t>
      </w:r>
      <w:proofErr w:type="spellEnd"/>
      <w:r>
        <w:rPr>
          <w:lang w:val="sv-SE"/>
        </w:rPr>
        <w:t xml:space="preserve"> kan flytta.</w:t>
      </w:r>
    </w:p>
    <w:p w14:paraId="2FD6F06F" w14:textId="77777777" w:rsidR="00425917" w:rsidRDefault="00425917" w:rsidP="00425917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För att gå direkt från en trädplats till en </w:t>
      </w:r>
      <w:proofErr w:type="spellStart"/>
      <w:r>
        <w:rPr>
          <w:lang w:val="sv-SE"/>
        </w:rPr>
        <w:t>laddplats</w:t>
      </w:r>
      <w:proofErr w:type="spellEnd"/>
      <w:r>
        <w:rPr>
          <w:lang w:val="sv-SE"/>
        </w:rPr>
        <w:t xml:space="preserve"> krävs att du har en laddbar bil.</w:t>
      </w:r>
    </w:p>
    <w:p w14:paraId="63D2A591" w14:textId="77777777" w:rsidR="00425917" w:rsidRPr="00532D57" w:rsidRDefault="00425917" w:rsidP="00425917">
      <w:pPr>
        <w:pStyle w:val="ListParagraph"/>
        <w:numPr>
          <w:ilvl w:val="0"/>
          <w:numId w:val="1"/>
        </w:numPr>
        <w:rPr>
          <w:lang w:val="sv-SE"/>
        </w:rPr>
      </w:pPr>
      <w:r w:rsidRPr="00532D57">
        <w:rPr>
          <w:lang w:val="sv-SE"/>
        </w:rPr>
        <w:t xml:space="preserve">Om ingen medlem i </w:t>
      </w:r>
      <w:proofErr w:type="spellStart"/>
      <w:r w:rsidRPr="00532D57">
        <w:rPr>
          <w:lang w:val="sv-SE"/>
        </w:rPr>
        <w:t>laddplats</w:t>
      </w:r>
      <w:proofErr w:type="spellEnd"/>
      <w:r w:rsidRPr="00532D57">
        <w:rPr>
          <w:lang w:val="sv-SE"/>
        </w:rPr>
        <w:t xml:space="preserve">-kön vill/kan ta den </w:t>
      </w:r>
      <w:proofErr w:type="spellStart"/>
      <w:r w:rsidRPr="00532D57">
        <w:rPr>
          <w:lang w:val="sv-SE"/>
        </w:rPr>
        <w:t>laddplats</w:t>
      </w:r>
      <w:proofErr w:type="spellEnd"/>
      <w:r w:rsidRPr="00532D57">
        <w:rPr>
          <w:lang w:val="sv-SE"/>
        </w:rPr>
        <w:t xml:space="preserve"> som blir ledig så går platsen till den som står näst i tur att byta från trädplats till icke trädplats. Detta innebär alltså att en medlem som inte har elbil kan stå på en </w:t>
      </w:r>
      <w:proofErr w:type="spellStart"/>
      <w:r w:rsidRPr="00532D57">
        <w:rPr>
          <w:lang w:val="sv-SE"/>
        </w:rPr>
        <w:t>laddplats</w:t>
      </w:r>
      <w:proofErr w:type="spellEnd"/>
      <w:r w:rsidRPr="00532D57">
        <w:rPr>
          <w:lang w:val="sv-SE"/>
        </w:rPr>
        <w:t xml:space="preserve"> i dessa fall, dock endast tills en icke trädplats blir ledig.</w:t>
      </w:r>
    </w:p>
    <w:p w14:paraId="2326A450" w14:textId="77777777" w:rsidR="00425917" w:rsidRDefault="00425917" w:rsidP="00425917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Om du har blivit tilldelad en </w:t>
      </w:r>
      <w:proofErr w:type="spellStart"/>
      <w:r>
        <w:rPr>
          <w:lang w:val="sv-SE"/>
        </w:rPr>
        <w:t>laddplats</w:t>
      </w:r>
      <w:proofErr w:type="spellEnd"/>
      <w:r>
        <w:rPr>
          <w:lang w:val="sv-SE"/>
        </w:rPr>
        <w:t xml:space="preserve"> men inte skaffat en laddbar bil inom 6 månader från tillträdet och inte kan visa att du har beställt en laddbar bil eller på annat sätt snart ska få en laddbar bil kan du behöva flytta från </w:t>
      </w:r>
      <w:proofErr w:type="spellStart"/>
      <w:r>
        <w:rPr>
          <w:lang w:val="sv-SE"/>
        </w:rPr>
        <w:t>laddplatsen</w:t>
      </w:r>
      <w:proofErr w:type="spellEnd"/>
      <w:r>
        <w:rPr>
          <w:lang w:val="sv-SE"/>
        </w:rPr>
        <w:t xml:space="preserve"> om någon annan som har en laddbar bil behöver den.</w:t>
      </w:r>
    </w:p>
    <w:p w14:paraId="1C7A5579" w14:textId="77777777" w:rsidR="00425917" w:rsidRDefault="00425917" w:rsidP="00425917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Målet är att </w:t>
      </w:r>
      <w:proofErr w:type="spellStart"/>
      <w:r>
        <w:rPr>
          <w:lang w:val="sv-SE"/>
        </w:rPr>
        <w:t>laddplastinnehavarna</w:t>
      </w:r>
      <w:proofErr w:type="spellEnd"/>
      <w:r>
        <w:rPr>
          <w:lang w:val="sv-SE"/>
        </w:rPr>
        <w:t xml:space="preserve"> ska betala elen till självkostnadspris. Styrelsen kommer därför ibland behöva justera elpriset </w:t>
      </w:r>
      <w:proofErr w:type="spellStart"/>
      <w:r>
        <w:rPr>
          <w:lang w:val="sv-SE"/>
        </w:rPr>
        <w:t>laddplatsinnehavarna</w:t>
      </w:r>
      <w:proofErr w:type="spellEnd"/>
      <w:r>
        <w:rPr>
          <w:lang w:val="sv-SE"/>
        </w:rPr>
        <w:t xml:space="preserve"> betalar eftersom elpriset föreningen betalar till elleverantören varierar.</w:t>
      </w:r>
    </w:p>
    <w:p w14:paraId="62E5DB08" w14:textId="77777777" w:rsidR="00710774" w:rsidRDefault="00710774" w:rsidP="00710774">
      <w:pPr>
        <w:pStyle w:val="ListParagraph"/>
        <w:rPr>
          <w:lang w:val="sv-SE"/>
        </w:rPr>
      </w:pPr>
    </w:p>
    <w:p w14:paraId="1C2DD694" w14:textId="19C2D804" w:rsidR="00425917" w:rsidRPr="00815CB7" w:rsidRDefault="00425917" w:rsidP="00425917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Enligt det beslut som togs på extrastämman 2021-12-16 ska de som använder </w:t>
      </w:r>
      <w:proofErr w:type="spellStart"/>
      <w:r>
        <w:rPr>
          <w:lang w:val="sv-SE"/>
        </w:rPr>
        <w:t>laddplatserna</w:t>
      </w:r>
      <w:proofErr w:type="spellEnd"/>
      <w:r>
        <w:rPr>
          <w:lang w:val="sv-SE"/>
        </w:rPr>
        <w:t xml:space="preserve"> i längden finansiera installationen genom pålägg på parkeringsavgiften. Övriga medlemmar som har en parkeringsplats ska inte vara med och betala för installationen genom förhöjd parkeringsavgift.</w:t>
      </w:r>
    </w:p>
    <w:p w14:paraId="7F748843" w14:textId="77777777" w:rsidR="00260488" w:rsidRDefault="00260488" w:rsidP="00260488">
      <w:pPr>
        <w:pStyle w:val="ListParagraph"/>
        <w:rPr>
          <w:lang w:val="sv-SE"/>
        </w:rPr>
      </w:pPr>
    </w:p>
    <w:p w14:paraId="699F067D" w14:textId="14C8CA38" w:rsidR="00260488" w:rsidRDefault="00260488" w:rsidP="00260488">
      <w:pPr>
        <w:pStyle w:val="ListParagraph"/>
        <w:rPr>
          <w:lang w:val="sv-SE"/>
        </w:rPr>
      </w:pPr>
    </w:p>
    <w:p w14:paraId="50CC55B1" w14:textId="77777777" w:rsidR="000B08E1" w:rsidRDefault="000B08E1" w:rsidP="00260488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14:paraId="5BF091F4" w14:textId="7D30B63E" w:rsidR="00260488" w:rsidRDefault="00260488" w:rsidP="00260488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</w:rPr>
      </w:pPr>
      <w:r>
        <w:rPr>
          <w:b/>
          <w:bCs/>
        </w:rPr>
        <w:t xml:space="preserve">Anmälan till parkeringskön och </w:t>
      </w:r>
      <w:proofErr w:type="spellStart"/>
      <w:r>
        <w:rPr>
          <w:b/>
          <w:bCs/>
        </w:rPr>
        <w:t>laddplatskön</w:t>
      </w:r>
      <w:proofErr w:type="spellEnd"/>
    </w:p>
    <w:p w14:paraId="371C2EDC" w14:textId="77777777" w:rsidR="00260488" w:rsidRDefault="00260488" w:rsidP="00260488">
      <w:pPr>
        <w:widowControl w:val="0"/>
        <w:autoSpaceDE w:val="0"/>
        <w:autoSpaceDN w:val="0"/>
        <w:adjustRightInd w:val="0"/>
        <w:spacing w:after="200" w:line="276" w:lineRule="auto"/>
      </w:pPr>
      <w:r>
        <w:t xml:space="preserve">Detta görs genom att medlemmen mailar till info@tripolis.se. Om medlemmen önskar stå i kö för </w:t>
      </w:r>
      <w:proofErr w:type="spellStart"/>
      <w:r>
        <w:t>laddplats</w:t>
      </w:r>
      <w:proofErr w:type="spellEnd"/>
      <w:r>
        <w:t xml:space="preserve"> måste detta anges.</w:t>
      </w:r>
    </w:p>
    <w:p w14:paraId="4F3E7301" w14:textId="389E7E5B" w:rsidR="00260488" w:rsidRDefault="00260488" w:rsidP="00260488">
      <w:pPr>
        <w:widowControl w:val="0"/>
        <w:autoSpaceDE w:val="0"/>
        <w:autoSpaceDN w:val="0"/>
        <w:adjustRightInd w:val="0"/>
        <w:spacing w:after="200" w:line="276" w:lineRule="auto"/>
      </w:pPr>
      <w:r>
        <w:t>Dessa regler fastställdes vid styrelsemötet 2022-</w:t>
      </w:r>
      <w:r w:rsidR="00BD3542">
        <w:t>10-17</w:t>
      </w:r>
    </w:p>
    <w:p w14:paraId="760293E4" w14:textId="77777777" w:rsidR="00260488" w:rsidRPr="00815CB7" w:rsidRDefault="00260488" w:rsidP="00260488">
      <w:pPr>
        <w:pStyle w:val="ListParagraph"/>
        <w:rPr>
          <w:lang w:val="sv-SE"/>
        </w:rPr>
      </w:pPr>
    </w:p>
    <w:p w14:paraId="01DA348E" w14:textId="77777777" w:rsidR="0032587D" w:rsidRDefault="0032587D"/>
    <w:p w14:paraId="2B1EE6C8" w14:textId="77777777" w:rsidR="0032587D" w:rsidRDefault="0032587D"/>
    <w:sectPr w:rsidR="0032587D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490BC" w14:textId="77777777" w:rsidR="003E424F" w:rsidRDefault="003E424F">
      <w:r>
        <w:separator/>
      </w:r>
    </w:p>
  </w:endnote>
  <w:endnote w:type="continuationSeparator" w:id="0">
    <w:p w14:paraId="14DAE399" w14:textId="77777777" w:rsidR="003E424F" w:rsidRDefault="003E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F0308" w14:textId="77777777" w:rsidR="0032587D" w:rsidRDefault="0032587D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536"/>
        <w:tab w:val="right" w:pos="9072"/>
      </w:tabs>
      <w:rPr>
        <w:rFonts w:ascii="Garamond" w:eastAsia="Garamond" w:hAnsi="Garamond" w:cs="Garamond"/>
        <w:color w:val="000000"/>
        <w:sz w:val="2"/>
        <w:szCs w:val="2"/>
      </w:rPr>
    </w:pPr>
  </w:p>
  <w:p w14:paraId="62942F22" w14:textId="77777777" w:rsidR="0032587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Garamond" w:eastAsia="Garamond" w:hAnsi="Garamond" w:cs="Garamond"/>
        <w:color w:val="000000"/>
        <w:sz w:val="20"/>
        <w:szCs w:val="20"/>
      </w:rPr>
    </w:pPr>
    <w:r>
      <w:rPr>
        <w:rFonts w:ascii="Garamond" w:eastAsia="Garamond" w:hAnsi="Garamond" w:cs="Garamond"/>
        <w:color w:val="000000"/>
        <w:sz w:val="20"/>
        <w:szCs w:val="20"/>
      </w:rPr>
      <w:t>Bostadsrättsföreningen Tripolis</w:t>
    </w:r>
    <w:r>
      <w:rPr>
        <w:rFonts w:ascii="Garamond" w:eastAsia="Garamond" w:hAnsi="Garamond" w:cs="Garamond"/>
        <w:color w:val="000000"/>
        <w:sz w:val="20"/>
        <w:szCs w:val="20"/>
      </w:rPr>
      <w:tab/>
    </w:r>
    <w:r>
      <w:rPr>
        <w:rFonts w:ascii="Garamond" w:eastAsia="Garamond" w:hAnsi="Garamond" w:cs="Garamond"/>
        <w:color w:val="000000"/>
        <w:sz w:val="20"/>
        <w:szCs w:val="20"/>
      </w:rPr>
      <w:tab/>
      <w:t>Frodegatan 10A, n.b.</w:t>
    </w:r>
  </w:p>
  <w:p w14:paraId="69E11479" w14:textId="77777777" w:rsidR="0032587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Garamond" w:eastAsia="Garamond" w:hAnsi="Garamond" w:cs="Garamond"/>
        <w:color w:val="000000"/>
        <w:sz w:val="20"/>
        <w:szCs w:val="20"/>
      </w:rPr>
    </w:pPr>
    <w:r>
      <w:rPr>
        <w:rFonts w:ascii="Garamond" w:eastAsia="Garamond" w:hAnsi="Garamond" w:cs="Garamond"/>
        <w:color w:val="000000"/>
        <w:sz w:val="20"/>
        <w:szCs w:val="20"/>
      </w:rPr>
      <w:t>Org.nr: 717600-8063</w:t>
    </w:r>
    <w:r>
      <w:rPr>
        <w:rFonts w:ascii="Garamond" w:eastAsia="Garamond" w:hAnsi="Garamond" w:cs="Garamond"/>
        <w:color w:val="000000"/>
        <w:sz w:val="20"/>
        <w:szCs w:val="20"/>
      </w:rPr>
      <w:tab/>
    </w:r>
    <w:r>
      <w:rPr>
        <w:rFonts w:ascii="Garamond" w:eastAsia="Garamond" w:hAnsi="Garamond" w:cs="Garamond"/>
        <w:color w:val="000000"/>
        <w:sz w:val="20"/>
        <w:szCs w:val="20"/>
      </w:rPr>
      <w:tab/>
      <w:t>753 27 Uppsala</w:t>
    </w:r>
  </w:p>
  <w:p w14:paraId="7ADB6016" w14:textId="77777777" w:rsidR="0032587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Garamond" w:eastAsia="Garamond" w:hAnsi="Garamond" w:cs="Garamond"/>
        <w:color w:val="000000"/>
        <w:sz w:val="20"/>
        <w:szCs w:val="20"/>
      </w:rPr>
    </w:pPr>
    <w:r>
      <w:rPr>
        <w:rFonts w:ascii="Garamond" w:eastAsia="Garamond" w:hAnsi="Garamond" w:cs="Garamond"/>
        <w:color w:val="000000"/>
        <w:sz w:val="20"/>
        <w:szCs w:val="20"/>
      </w:rPr>
      <w:t>www.tripolis.se</w:t>
    </w:r>
    <w:r>
      <w:rPr>
        <w:rFonts w:ascii="Garamond" w:eastAsia="Garamond" w:hAnsi="Garamond" w:cs="Garamond"/>
        <w:color w:val="000000"/>
        <w:sz w:val="20"/>
        <w:szCs w:val="20"/>
      </w:rPr>
      <w:tab/>
    </w:r>
    <w:r>
      <w:rPr>
        <w:rFonts w:ascii="Garamond" w:eastAsia="Garamond" w:hAnsi="Garamond" w:cs="Garamond"/>
        <w:color w:val="000000"/>
        <w:sz w:val="20"/>
        <w:szCs w:val="20"/>
      </w:rPr>
      <w:tab/>
      <w:t>info@tripolis.se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A5C21" w14:textId="77777777" w:rsidR="003E424F" w:rsidRDefault="003E424F">
      <w:r>
        <w:separator/>
      </w:r>
    </w:p>
  </w:footnote>
  <w:footnote w:type="continuationSeparator" w:id="0">
    <w:p w14:paraId="74513A7F" w14:textId="77777777" w:rsidR="003E424F" w:rsidRDefault="003E4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E63D8" w14:textId="77777777" w:rsidR="0032587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Garamond" w:eastAsia="Garamond" w:hAnsi="Garamond" w:cs="Garamond"/>
        <w:noProof/>
        <w:color w:val="000000"/>
      </w:rPr>
      <w:drawing>
        <wp:inline distT="0" distB="0" distL="0" distR="0" wp14:anchorId="38EEC1D9" wp14:editId="3A8F7A2C">
          <wp:extent cx="1734293" cy="643329"/>
          <wp:effectExtent l="0" t="0" r="0" 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4293" cy="6433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995BF7" w14:textId="77777777" w:rsidR="0032587D" w:rsidRDefault="00000000">
    <w:pPr>
      <w:pBdr>
        <w:bottom w:val="single" w:sz="6" w:space="1" w:color="000000"/>
      </w:pBdr>
      <w:rPr>
        <w:rFonts w:ascii="Garamond" w:eastAsia="Garamond" w:hAnsi="Garamond" w:cs="Garamond"/>
        <w:sz w:val="20"/>
        <w:szCs w:val="20"/>
      </w:rPr>
    </w:pPr>
    <w:r>
      <w:rPr>
        <w:rFonts w:ascii="Garamond" w:eastAsia="Garamond" w:hAnsi="Garamond" w:cs="Garamond"/>
        <w:sz w:val="20"/>
        <w:szCs w:val="20"/>
      </w:rPr>
      <w:t xml:space="preserve">  Bostadsrättsföreningen Tripolis</w:t>
    </w:r>
  </w:p>
  <w:p w14:paraId="6E69EE5E" w14:textId="77777777" w:rsidR="0032587D" w:rsidRDefault="003258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71E4D"/>
    <w:multiLevelType w:val="hybridMultilevel"/>
    <w:tmpl w:val="BCC66832"/>
    <w:lvl w:ilvl="0" w:tplc="16507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60866"/>
    <w:multiLevelType w:val="hybridMultilevel"/>
    <w:tmpl w:val="8068A510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105413">
    <w:abstractNumId w:val="0"/>
  </w:num>
  <w:num w:numId="2" w16cid:durableId="1818112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87D"/>
    <w:rsid w:val="000B08E1"/>
    <w:rsid w:val="00260488"/>
    <w:rsid w:val="0032587D"/>
    <w:rsid w:val="003E3842"/>
    <w:rsid w:val="003E424F"/>
    <w:rsid w:val="00425917"/>
    <w:rsid w:val="00674B3D"/>
    <w:rsid w:val="00710774"/>
    <w:rsid w:val="007253EB"/>
    <w:rsid w:val="00BA325F"/>
    <w:rsid w:val="00BD3542"/>
    <w:rsid w:val="00BE68F8"/>
    <w:rsid w:val="00E35982"/>
    <w:rsid w:val="00E5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9E5D1C"/>
  <w15:docId w15:val="{E440A315-943F-4EA9-87EF-ABDB1E9F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sv-SE" w:eastAsia="en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448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8F6"/>
  </w:style>
  <w:style w:type="paragraph" w:styleId="Footer">
    <w:name w:val="footer"/>
    <w:basedOn w:val="Normal"/>
    <w:link w:val="FooterChar"/>
    <w:uiPriority w:val="99"/>
    <w:unhideWhenUsed/>
    <w:rsid w:val="008448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8F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604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OwQqLZJxhUlIZgo0uudpgHd/Vw==">AMUW2mXIqVyt7FHTctfa6i1shxtnfaHu5PKyk2NXVWE1sz70ES461K4JSPuA49ZkdEZeKvwRyA0Au1AkHvSOO6TvcG6GPyQUyJ6Zldpfw4nESSDg4DyTKCk=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Rikard Fahlström</dc:creator>
  <cp:lastModifiedBy>Marie Åhlin</cp:lastModifiedBy>
  <cp:revision>8</cp:revision>
  <dcterms:created xsi:type="dcterms:W3CDTF">2022-09-26T04:54:00Z</dcterms:created>
  <dcterms:modified xsi:type="dcterms:W3CDTF">2025-01-25T14:05:00Z</dcterms:modified>
</cp:coreProperties>
</file>